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B6" w:rsidRDefault="00B022B6" w:rsidP="00B022B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 xml:space="preserve">                   </w:t>
      </w:r>
      <w:r>
        <w:rPr>
          <w:i/>
          <w:iCs/>
        </w:rPr>
        <w:t xml:space="preserve"> Załącznik Nr 4 do regulaminu rekrutacji</w:t>
      </w:r>
    </w:p>
    <w:p w:rsidR="00B022B6" w:rsidRDefault="00B022B6" w:rsidP="00B022B6">
      <w:pPr>
        <w:pStyle w:val="Standard"/>
        <w:jc w:val="center"/>
        <w:rPr>
          <w:sz w:val="28"/>
          <w:szCs w:val="28"/>
        </w:rPr>
      </w:pPr>
      <w:r>
        <w:rPr>
          <w:i/>
          <w:iCs/>
        </w:rPr>
        <w:t xml:space="preserve">                                                                    </w:t>
      </w:r>
      <w:r w:rsidR="000059B1">
        <w:rPr>
          <w:i/>
          <w:iCs/>
        </w:rPr>
        <w:t xml:space="preserve">       dzieci do Przedszkola w Przysiersku</w:t>
      </w: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KRYTERIA  NABORU  DO</w:t>
      </w: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0059B1">
        <w:rPr>
          <w:b/>
          <w:bCs/>
          <w:i/>
          <w:iCs/>
          <w:sz w:val="28"/>
          <w:szCs w:val="28"/>
          <w:u w:val="single"/>
        </w:rPr>
        <w:t xml:space="preserve"> PRZEDSZKOLA W PRZYSIERSKU</w:t>
      </w: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2016/2017</w:t>
      </w: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</w:p>
    <w:p w:rsidR="00B022B6" w:rsidRDefault="00B022B6" w:rsidP="00B022B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Kryteria wynikające z art. 20c ust 2 ustawy o systemie oświaty</w:t>
      </w:r>
    </w:p>
    <w:p w:rsidR="00B022B6" w:rsidRDefault="00B022B6" w:rsidP="00B022B6">
      <w:pPr>
        <w:pStyle w:val="Standard"/>
        <w:jc w:val="both"/>
        <w:rPr>
          <w:b/>
          <w:bCs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022B6" w:rsidTr="00B022B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Kryteria główne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Wartość punktu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2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Wielodzietność rodziny kandydata.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Niepełnosprawność kandydata.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Niepełnosprawność jednego z rodziców kandydata.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Niepełnosprawność obojga rodziców kandydata.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Niepełnosprawność  rodzeństwa kandydata.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Samotne wychowywanie kandydata w rodzinie.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Standard"/>
              <w:numPr>
                <w:ilvl w:val="0"/>
                <w:numId w:val="3"/>
              </w:numPr>
              <w:ind w:left="567" w:hanging="425"/>
              <w:rPr>
                <w:lang w:eastAsia="pl-PL"/>
              </w:rPr>
            </w:pPr>
            <w:r>
              <w:rPr>
                <w:lang w:eastAsia="pl-PL"/>
              </w:rPr>
              <w:t>Objęcie kandydata pieczą zastępczą.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022B6" w:rsidRDefault="00B022B6" w:rsidP="00B022B6">
      <w:pPr>
        <w:pStyle w:val="Standard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Kryteria wynikające z art. 20 c ust 6 ustawy o systemie oświaty</w:t>
      </w:r>
    </w:p>
    <w:p w:rsidR="00B022B6" w:rsidRDefault="00B022B6" w:rsidP="00B022B6">
      <w:pPr>
        <w:pStyle w:val="Standard"/>
        <w:jc w:val="both"/>
        <w:rPr>
          <w:b/>
          <w:bCs/>
        </w:rPr>
      </w:pPr>
    </w:p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022B6" w:rsidTr="00B022B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Standard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Rodzice kandydata pozostają w zatrudnieniu lub pobierają naukę w systemie dziennym</w:t>
            </w:r>
          </w:p>
          <w:p w:rsidR="00B022B6" w:rsidRDefault="00B022B6">
            <w:pPr>
              <w:pStyle w:val="Standard"/>
              <w:jc w:val="both"/>
              <w:rPr>
                <w:rFonts w:cs="Arial"/>
                <w:color w:val="000000"/>
              </w:rPr>
            </w:pPr>
          </w:p>
          <w:p w:rsidR="00B022B6" w:rsidRDefault="00B022B6">
            <w:pPr>
              <w:pStyle w:val="Standard"/>
              <w:jc w:val="both"/>
              <w:rPr>
                <w:rFonts w:cs="Arial"/>
                <w:i/>
                <w:iCs/>
                <w:color w:val="000000"/>
              </w:rPr>
            </w:pPr>
          </w:p>
          <w:p w:rsidR="00B022B6" w:rsidRDefault="00B022B6">
            <w:pPr>
              <w:pStyle w:val="Standard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a/ obydwoje rodziców</w:t>
            </w:r>
          </w:p>
          <w:p w:rsidR="00B022B6" w:rsidRDefault="00B022B6">
            <w:pPr>
              <w:pStyle w:val="Standard"/>
              <w:jc w:val="both"/>
              <w:rPr>
                <w:rFonts w:cs="Arial"/>
                <w:i/>
                <w:iCs/>
                <w:color w:val="000000"/>
              </w:rPr>
            </w:pPr>
          </w:p>
          <w:p w:rsidR="00B022B6" w:rsidRDefault="00B022B6">
            <w:pPr>
              <w:pStyle w:val="Standard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b/ jedno z rodziców</w:t>
            </w: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Rodzice kandydata zadeklarowali czas pobytu w przedszkolu co najmniej 8 godzin dziennie</w:t>
            </w: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</w:rPr>
            </w:pP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i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Kandydat ubiega się o przyjęcie do przedszkola w obwodzie szkoły podstawowej miejsca zamieszkania</w:t>
            </w: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color w:val="000000"/>
              </w:rPr>
            </w:pP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022B6" w:rsidTr="00B022B6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Rodzeństwo kandydata uczęszcza do wybranego przedszkola</w:t>
            </w:r>
          </w:p>
          <w:p w:rsidR="00B022B6" w:rsidRDefault="00B022B6">
            <w:pPr>
              <w:pStyle w:val="Standard"/>
              <w:tabs>
                <w:tab w:val="left" w:pos="8931"/>
              </w:tabs>
              <w:rPr>
                <w:rFonts w:cs="Arial"/>
                <w:i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022B6" w:rsidRDefault="00B022B6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022B6" w:rsidRDefault="00B022B6" w:rsidP="00B022B6">
      <w:pPr>
        <w:pStyle w:val="Standard"/>
        <w:jc w:val="center"/>
        <w:rPr>
          <w:b/>
          <w:bCs/>
          <w:sz w:val="28"/>
          <w:szCs w:val="28"/>
        </w:rPr>
      </w:pPr>
    </w:p>
    <w:p w:rsidR="000023F8" w:rsidRDefault="000023F8"/>
    <w:sectPr w:rsidR="0000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359"/>
    <w:multiLevelType w:val="multilevel"/>
    <w:tmpl w:val="7CD6ACA2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B6"/>
    <w:rsid w:val="000023F8"/>
    <w:rsid w:val="000059B1"/>
    <w:rsid w:val="00B0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2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22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22B6"/>
    <w:pPr>
      <w:suppressLineNumbers/>
    </w:pPr>
  </w:style>
  <w:style w:type="numbering" w:customStyle="1" w:styleId="WWNum1">
    <w:name w:val="WWNum1"/>
    <w:rsid w:val="00B022B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2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022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22B6"/>
    <w:pPr>
      <w:suppressLineNumbers/>
    </w:pPr>
  </w:style>
  <w:style w:type="numbering" w:customStyle="1" w:styleId="WWNum1">
    <w:name w:val="WWNum1"/>
    <w:rsid w:val="00B022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cp:lastPrinted>2016-02-18T09:45:00Z</cp:lastPrinted>
  <dcterms:created xsi:type="dcterms:W3CDTF">2016-02-18T09:11:00Z</dcterms:created>
  <dcterms:modified xsi:type="dcterms:W3CDTF">2016-02-18T09:45:00Z</dcterms:modified>
</cp:coreProperties>
</file>